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303F" w14:textId="2F826B96" w:rsidR="00B55BD3" w:rsidRDefault="00000000">
      <w:pPr>
        <w:ind w:left="-5"/>
      </w:pPr>
      <w:r>
        <w:t xml:space="preserve">Presidents Message </w:t>
      </w:r>
      <w:r w:rsidR="00637EFC">
        <w:t>05/20/2023</w:t>
      </w:r>
    </w:p>
    <w:p w14:paraId="0670FC7C" w14:textId="0998B483" w:rsidR="005011FA" w:rsidRDefault="00AC2912">
      <w:pPr>
        <w:ind w:left="-5"/>
      </w:pPr>
      <w:r>
        <w:t>Folks,</w:t>
      </w:r>
    </w:p>
    <w:p w14:paraId="1A4A7E4E" w14:textId="77365B45" w:rsidR="00AC2912" w:rsidRDefault="00AC2912">
      <w:pPr>
        <w:ind w:left="-5"/>
      </w:pPr>
      <w:r>
        <w:t xml:space="preserve">Its only been a couple of Months from the last meeting.  The DNR is just settling into new management with Shannon leading the department.  Jim Dexter has retired at the end of April and </w:t>
      </w:r>
      <w:r w:rsidR="00C57D19">
        <w:t>Randy McClaren will replace Jim.</w:t>
      </w:r>
    </w:p>
    <w:p w14:paraId="1B0D2FA0" w14:textId="277D3469" w:rsidR="00C57D19" w:rsidRDefault="00C57D19" w:rsidP="00C57D19">
      <w:pPr>
        <w:pStyle w:val="NoSpacing"/>
      </w:pPr>
      <w:r>
        <w:t xml:space="preserve">Following is an excerpt from a Stacy </w:t>
      </w:r>
      <w:proofErr w:type="spellStart"/>
      <w:r>
        <w:t>Haughey</w:t>
      </w:r>
      <w:proofErr w:type="spellEnd"/>
      <w:r>
        <w:t xml:space="preserve"> email.</w:t>
      </w:r>
    </w:p>
    <w:p w14:paraId="09505533" w14:textId="77777777" w:rsidR="00C57D19" w:rsidRDefault="00C57D19" w:rsidP="00C57D19">
      <w:pPr>
        <w:pStyle w:val="NoSpacing"/>
      </w:pPr>
    </w:p>
    <w:p w14:paraId="0B08A13B" w14:textId="77777777" w:rsidR="00C57D19" w:rsidRPr="00C57D19" w:rsidRDefault="00C57D19" w:rsidP="00C57D19">
      <w:pPr>
        <w:shd w:val="clear" w:color="auto" w:fill="FFFFFF"/>
        <w:spacing w:after="0" w:line="240" w:lineRule="auto"/>
        <w:ind w:left="0" w:firstLine="0"/>
        <w:rPr>
          <w:rFonts w:ascii="Arial" w:eastAsia="Times New Roman" w:hAnsi="Arial" w:cs="Arial"/>
          <w:color w:val="222222"/>
        </w:rPr>
      </w:pPr>
      <w:r w:rsidRPr="00C57D19">
        <w:rPr>
          <w:rFonts w:ascii="Arial" w:eastAsia="Times New Roman" w:hAnsi="Arial" w:cs="Arial"/>
          <w:color w:val="222222"/>
        </w:rPr>
        <w:t>Beginning April 2, Jared Duquette will be leaving his position as Wildlife Division Chief and stepping into the role of Human Wildlife Interactions Specialist, within the Wildlife Division. This voluntary move will allow Jared to use his previous research and human dimensions experience to develop and enhance partnerships with other agencies, governments, and organizations on wildlife-human conflict and resolution strategies. Originally the Human Wildlife Interactions position was going to include duties related to wolf management. Instead, we will be creating and filling a new position, the large carnivore specialist, located in the Upper Peninsula. This position will serve as the technical wildlife advisor for wolf and cougar management and coordinate regulation recommendations, policies, strategies, management plans, monitoring protocols, and engagement plans for the successful management of those species.</w:t>
      </w:r>
    </w:p>
    <w:p w14:paraId="651DFE64" w14:textId="77777777" w:rsidR="00C57D19" w:rsidRPr="00C57D19" w:rsidRDefault="00C57D19" w:rsidP="00C57D19">
      <w:pPr>
        <w:shd w:val="clear" w:color="auto" w:fill="FFFFFF"/>
        <w:spacing w:after="0" w:line="240" w:lineRule="auto"/>
        <w:ind w:left="0" w:firstLine="0"/>
        <w:rPr>
          <w:rFonts w:ascii="Arial" w:eastAsia="Times New Roman" w:hAnsi="Arial" w:cs="Arial"/>
          <w:color w:val="222222"/>
        </w:rPr>
      </w:pPr>
      <w:r w:rsidRPr="00C57D19">
        <w:rPr>
          <w:rFonts w:ascii="Arial" w:eastAsia="Times New Roman" w:hAnsi="Arial" w:cs="Arial"/>
          <w:color w:val="222222"/>
        </w:rPr>
        <w:t> </w:t>
      </w:r>
    </w:p>
    <w:p w14:paraId="4AB537BE" w14:textId="69E129B7" w:rsidR="00C57D19" w:rsidRDefault="00C57D19" w:rsidP="00C57D19">
      <w:pPr>
        <w:shd w:val="clear" w:color="auto" w:fill="FFFFFF"/>
        <w:spacing w:after="0" w:line="240" w:lineRule="auto"/>
        <w:ind w:left="0" w:firstLine="0"/>
        <w:rPr>
          <w:rFonts w:ascii="Arial" w:eastAsia="Times New Roman" w:hAnsi="Arial" w:cs="Arial"/>
          <w:color w:val="222222"/>
        </w:rPr>
      </w:pPr>
      <w:r w:rsidRPr="00C57D19">
        <w:rPr>
          <w:rFonts w:ascii="Arial" w:eastAsia="Times New Roman" w:hAnsi="Arial" w:cs="Arial"/>
          <w:color w:val="222222"/>
        </w:rPr>
        <w:t>Also beginning April 2, Sara Thompson will serve as acting Wildlife Division Chief for at least six months. Sara was selected because of her administrative and leadership skills, along with her experience and history with Wildlife Division, to allow for a smooth transition while we take time to fill the chief position permanently.</w:t>
      </w:r>
    </w:p>
    <w:p w14:paraId="7E0A476A" w14:textId="6B62A9F6" w:rsidR="00C57D19" w:rsidRDefault="00C57D19" w:rsidP="00C57D19">
      <w:pPr>
        <w:shd w:val="clear" w:color="auto" w:fill="FFFFFF"/>
        <w:spacing w:after="0" w:line="240" w:lineRule="auto"/>
        <w:ind w:left="0" w:firstLine="0"/>
        <w:rPr>
          <w:rFonts w:ascii="Arial" w:eastAsia="Times New Roman" w:hAnsi="Arial" w:cs="Arial"/>
          <w:color w:val="222222"/>
        </w:rPr>
      </w:pPr>
    </w:p>
    <w:p w14:paraId="431F3755" w14:textId="351C4968" w:rsidR="00C57D19" w:rsidRDefault="00C57D19" w:rsidP="00C57D19">
      <w:pPr>
        <w:shd w:val="clear" w:color="auto" w:fill="FFFFFF"/>
        <w:spacing w:after="0" w:line="240" w:lineRule="auto"/>
        <w:ind w:left="0" w:firstLine="0"/>
        <w:rPr>
          <w:rFonts w:ascii="Arial" w:eastAsia="Times New Roman" w:hAnsi="Arial" w:cs="Arial"/>
          <w:color w:val="222222"/>
        </w:rPr>
      </w:pPr>
      <w:r>
        <w:rPr>
          <w:rFonts w:ascii="Arial" w:eastAsia="Times New Roman" w:hAnsi="Arial" w:cs="Arial"/>
          <w:color w:val="222222"/>
        </w:rPr>
        <w:t>I have attended the Legislative Sportsmen’s Caucus Meet the legislators and the breakfast the next morning in Lansing.  I had a chance to meet our legislators and meet with some of the NRC Commissioners and some staff.</w:t>
      </w:r>
    </w:p>
    <w:p w14:paraId="1938E84C" w14:textId="37346EB5" w:rsidR="00222048" w:rsidRDefault="00222048" w:rsidP="00C57D19">
      <w:pPr>
        <w:shd w:val="clear" w:color="auto" w:fill="FFFFFF"/>
        <w:spacing w:after="0" w:line="240" w:lineRule="auto"/>
        <w:ind w:left="0" w:firstLine="0"/>
        <w:rPr>
          <w:rFonts w:ascii="Arial" w:eastAsia="Times New Roman" w:hAnsi="Arial" w:cs="Arial"/>
          <w:color w:val="222222"/>
        </w:rPr>
      </w:pPr>
    </w:p>
    <w:p w14:paraId="7B5411BC" w14:textId="08AE993B" w:rsidR="00C57D19" w:rsidRDefault="00222048" w:rsidP="00C57D19">
      <w:pPr>
        <w:shd w:val="clear" w:color="auto" w:fill="FFFFFF"/>
        <w:spacing w:after="0" w:line="240" w:lineRule="auto"/>
        <w:ind w:left="0" w:firstLine="0"/>
        <w:rPr>
          <w:rFonts w:ascii="Arial" w:eastAsia="Times New Roman" w:hAnsi="Arial" w:cs="Arial"/>
          <w:color w:val="222222"/>
        </w:rPr>
      </w:pPr>
      <w:r>
        <w:rPr>
          <w:rFonts w:ascii="Arial" w:eastAsia="Times New Roman" w:hAnsi="Arial" w:cs="Arial"/>
          <w:color w:val="222222"/>
        </w:rPr>
        <w:t xml:space="preserve">I also attended the </w:t>
      </w:r>
      <w:r>
        <w:rPr>
          <w:rFonts w:ascii="Arial" w:eastAsia="Times New Roman" w:hAnsi="Arial" w:cs="Arial"/>
          <w:color w:val="222222"/>
        </w:rPr>
        <w:t>Legislative Sportsmen’s Caucus</w:t>
      </w:r>
      <w:r>
        <w:rPr>
          <w:rFonts w:ascii="Arial" w:eastAsia="Times New Roman" w:hAnsi="Arial" w:cs="Arial"/>
          <w:color w:val="222222"/>
        </w:rPr>
        <w:t xml:space="preserve"> Conservation Coalition Deer Work Group and the Solar Work Group.</w:t>
      </w:r>
    </w:p>
    <w:p w14:paraId="2D391712" w14:textId="77777777" w:rsidR="00222048" w:rsidRDefault="00222048" w:rsidP="00C57D19">
      <w:pPr>
        <w:shd w:val="clear" w:color="auto" w:fill="FFFFFF"/>
        <w:spacing w:after="0" w:line="240" w:lineRule="auto"/>
        <w:ind w:left="0" w:firstLine="0"/>
        <w:rPr>
          <w:rFonts w:ascii="Arial" w:eastAsia="Times New Roman" w:hAnsi="Arial" w:cs="Arial"/>
          <w:color w:val="222222"/>
        </w:rPr>
      </w:pPr>
    </w:p>
    <w:p w14:paraId="28D264C5" w14:textId="7C388F00" w:rsidR="00C57D19" w:rsidRDefault="00C57D19" w:rsidP="00C57D19">
      <w:pPr>
        <w:shd w:val="clear" w:color="auto" w:fill="FFFFFF"/>
        <w:spacing w:after="0" w:line="240" w:lineRule="auto"/>
        <w:ind w:left="0" w:firstLine="0"/>
        <w:rPr>
          <w:rFonts w:ascii="Arial" w:eastAsia="Times New Roman" w:hAnsi="Arial" w:cs="Arial"/>
          <w:color w:val="222222"/>
        </w:rPr>
      </w:pPr>
      <w:r>
        <w:rPr>
          <w:rFonts w:ascii="Arial" w:eastAsia="Times New Roman" w:hAnsi="Arial" w:cs="Arial"/>
          <w:color w:val="222222"/>
        </w:rPr>
        <w:t>I attended the fisheries Lake Superior and Lake Michigan Basin Coffee.</w:t>
      </w:r>
    </w:p>
    <w:p w14:paraId="20D2F381" w14:textId="57D4631E" w:rsidR="00C57D19" w:rsidRDefault="00C57D19" w:rsidP="00C57D19">
      <w:pPr>
        <w:shd w:val="clear" w:color="auto" w:fill="FFFFFF"/>
        <w:spacing w:after="0" w:line="240" w:lineRule="auto"/>
        <w:ind w:left="0" w:firstLine="0"/>
        <w:rPr>
          <w:rFonts w:ascii="Arial" w:eastAsia="Times New Roman" w:hAnsi="Arial" w:cs="Arial"/>
          <w:color w:val="222222"/>
        </w:rPr>
      </w:pPr>
    </w:p>
    <w:p w14:paraId="09EB6C24" w14:textId="357912FB" w:rsidR="00C57D19" w:rsidRDefault="00C57D19" w:rsidP="00C57D19">
      <w:pPr>
        <w:shd w:val="clear" w:color="auto" w:fill="FFFFFF"/>
        <w:spacing w:after="0" w:line="240" w:lineRule="auto"/>
        <w:ind w:left="0" w:firstLine="0"/>
        <w:rPr>
          <w:rFonts w:ascii="Arial" w:eastAsia="Times New Roman" w:hAnsi="Arial" w:cs="Arial"/>
          <w:color w:val="222222"/>
        </w:rPr>
      </w:pPr>
      <w:r>
        <w:rPr>
          <w:rFonts w:ascii="Arial" w:eastAsia="Times New Roman" w:hAnsi="Arial" w:cs="Arial"/>
          <w:color w:val="222222"/>
        </w:rPr>
        <w:t>I attended the Camp Josh fund raiser in White Pine.</w:t>
      </w:r>
    </w:p>
    <w:p w14:paraId="00D9FDCE" w14:textId="45EA7A6A" w:rsidR="004A2C5A" w:rsidRDefault="004A2C5A" w:rsidP="00C57D19">
      <w:pPr>
        <w:shd w:val="clear" w:color="auto" w:fill="FFFFFF"/>
        <w:spacing w:after="0" w:line="240" w:lineRule="auto"/>
        <w:ind w:left="0" w:firstLine="0"/>
        <w:rPr>
          <w:rFonts w:ascii="Arial" w:eastAsia="Times New Roman" w:hAnsi="Arial" w:cs="Arial"/>
          <w:color w:val="222222"/>
        </w:rPr>
      </w:pPr>
    </w:p>
    <w:p w14:paraId="4F66FF49" w14:textId="51B6B8C6" w:rsidR="004A2C5A" w:rsidRDefault="004A2C5A" w:rsidP="00C57D19">
      <w:pPr>
        <w:shd w:val="clear" w:color="auto" w:fill="FFFFFF"/>
        <w:spacing w:after="0" w:line="240" w:lineRule="auto"/>
        <w:ind w:left="0" w:firstLine="0"/>
        <w:rPr>
          <w:rFonts w:ascii="Arial" w:eastAsia="Times New Roman" w:hAnsi="Arial" w:cs="Arial"/>
          <w:color w:val="222222"/>
        </w:rPr>
      </w:pPr>
      <w:r>
        <w:rPr>
          <w:rFonts w:ascii="Arial" w:eastAsia="Times New Roman" w:hAnsi="Arial" w:cs="Arial"/>
          <w:color w:val="222222"/>
        </w:rPr>
        <w:t>Following is an excerpt from Dr. Larry Holcomb’s review of solar and the work done by the Mackinac Research Center:</w:t>
      </w:r>
    </w:p>
    <w:p w14:paraId="69DB736C" w14:textId="22E7DADD" w:rsidR="004A2C5A" w:rsidRDefault="004A2C5A" w:rsidP="00C57D19">
      <w:pPr>
        <w:shd w:val="clear" w:color="auto" w:fill="FFFFFF"/>
        <w:spacing w:after="0" w:line="240" w:lineRule="auto"/>
        <w:ind w:left="0" w:firstLine="0"/>
        <w:rPr>
          <w:rFonts w:ascii="Arial" w:eastAsia="Times New Roman" w:hAnsi="Arial" w:cs="Arial"/>
          <w:color w:val="222222"/>
        </w:rPr>
      </w:pPr>
    </w:p>
    <w:p w14:paraId="33C427F4" w14:textId="0D8120A3" w:rsidR="004A2C5A" w:rsidRPr="00C57D19" w:rsidRDefault="004A2C5A" w:rsidP="00C57D19">
      <w:pPr>
        <w:shd w:val="clear" w:color="auto" w:fill="FFFFFF"/>
        <w:spacing w:after="0" w:line="240" w:lineRule="auto"/>
        <w:ind w:left="0" w:firstLine="0"/>
        <w:rPr>
          <w:rFonts w:ascii="Arial" w:eastAsia="Times New Roman" w:hAnsi="Arial" w:cs="Arial"/>
          <w:color w:val="222222"/>
        </w:rPr>
      </w:pPr>
      <w:r>
        <w:rPr>
          <w:rFonts w:ascii="Arial" w:hAnsi="Arial" w:cs="Arial"/>
          <w:color w:val="222222"/>
          <w:shd w:val="clear" w:color="auto" w:fill="FFFFFF"/>
        </w:rPr>
        <w:t>To: Solar Work Group</w:t>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 review and comment by e-mail - just trying to get started;</w:t>
      </w:r>
      <w:r>
        <w:rPr>
          <w:rFonts w:ascii="Arial" w:hAnsi="Arial" w:cs="Arial"/>
          <w:color w:val="222222"/>
        </w:rPr>
        <w:br/>
      </w:r>
      <w:r>
        <w:rPr>
          <w:rFonts w:ascii="Arial" w:hAnsi="Arial" w:cs="Arial"/>
          <w:color w:val="222222"/>
          <w:shd w:val="clear" w:color="auto" w:fill="FFFFFF"/>
        </w:rPr>
        <w:t>maybe discuss by other means as we continue as suggested by Justin.</w:t>
      </w:r>
      <w:r>
        <w:rPr>
          <w:rFonts w:ascii="Arial" w:hAnsi="Arial" w:cs="Arial"/>
          <w:color w:val="222222"/>
        </w:rPr>
        <w:br/>
      </w:r>
      <w:r>
        <w:rPr>
          <w:rFonts w:ascii="Arial" w:hAnsi="Arial" w:cs="Arial"/>
          <w:color w:val="222222"/>
          <w:shd w:val="clear" w:color="auto" w:fill="FFFFFF"/>
        </w:rPr>
        <w:t>You may reach me by phone 269-274-3146 (voice or text).</w:t>
      </w:r>
      <w:r>
        <w:rPr>
          <w:rFonts w:ascii="Arial" w:hAnsi="Arial" w:cs="Arial"/>
          <w:color w:val="222222"/>
        </w:rPr>
        <w:br/>
      </w:r>
      <w:r>
        <w:rPr>
          <w:rFonts w:ascii="Arial" w:hAnsi="Arial" w:cs="Arial"/>
          <w:color w:val="222222"/>
        </w:rPr>
        <w:br/>
      </w:r>
      <w:r>
        <w:rPr>
          <w:rFonts w:ascii="Arial" w:hAnsi="Arial" w:cs="Arial"/>
          <w:color w:val="222222"/>
          <w:shd w:val="clear" w:color="auto" w:fill="FFFFFF"/>
        </w:rPr>
        <w:t>Development of Policy on Solar Energy</w:t>
      </w:r>
      <w:r>
        <w:rPr>
          <w:rFonts w:ascii="Arial" w:hAnsi="Arial" w:cs="Arial"/>
          <w:color w:val="222222"/>
        </w:rPr>
        <w:br/>
      </w:r>
      <w:r>
        <w:rPr>
          <w:rFonts w:ascii="Arial" w:hAnsi="Arial" w:cs="Arial"/>
          <w:color w:val="222222"/>
        </w:rPr>
        <w:br/>
      </w:r>
      <w:r>
        <w:rPr>
          <w:rFonts w:ascii="Arial" w:hAnsi="Arial" w:cs="Arial"/>
          <w:color w:val="222222"/>
          <w:shd w:val="clear" w:color="auto" w:fill="FFFFFF"/>
        </w:rPr>
        <w:t>            First, we need to understand electricity production in</w:t>
      </w:r>
      <w:r>
        <w:rPr>
          <w:rFonts w:ascii="Arial" w:hAnsi="Arial" w:cs="Arial"/>
          <w:color w:val="222222"/>
        </w:rPr>
        <w:br/>
      </w:r>
      <w:r>
        <w:rPr>
          <w:rFonts w:ascii="Arial" w:hAnsi="Arial" w:cs="Arial"/>
          <w:color w:val="222222"/>
          <w:shd w:val="clear" w:color="auto" w:fill="FFFFFF"/>
        </w:rPr>
        <w:t>Michigan as it exists today; the amount produced (megawatts). Sources</w:t>
      </w:r>
      <w:r>
        <w:rPr>
          <w:rFonts w:ascii="Arial" w:hAnsi="Arial" w:cs="Arial"/>
          <w:color w:val="222222"/>
        </w:rPr>
        <w:br/>
      </w:r>
      <w:r>
        <w:rPr>
          <w:rFonts w:ascii="Arial" w:hAnsi="Arial" w:cs="Arial"/>
          <w:color w:val="222222"/>
          <w:shd w:val="clear" w:color="auto" w:fill="FFFFFF"/>
        </w:rPr>
        <w:t>available as of late 2018 were largely coal, natural gas and nuclear.</w:t>
      </w:r>
      <w:r>
        <w:rPr>
          <w:rFonts w:ascii="Arial" w:hAnsi="Arial" w:cs="Arial"/>
          <w:color w:val="222222"/>
        </w:rPr>
        <w:br/>
      </w:r>
      <w:r>
        <w:rPr>
          <w:rFonts w:ascii="Arial" w:hAnsi="Arial" w:cs="Arial"/>
          <w:color w:val="222222"/>
          <w:shd w:val="clear" w:color="auto" w:fill="FFFFFF"/>
        </w:rPr>
        <w:lastRenderedPageBreak/>
        <w:t>Wind and solar produced only about 5 percent and hydro, biomass and</w:t>
      </w:r>
      <w:r>
        <w:rPr>
          <w:rFonts w:ascii="Arial" w:hAnsi="Arial" w:cs="Arial"/>
          <w:color w:val="222222"/>
        </w:rPr>
        <w:br/>
      </w:r>
      <w:r>
        <w:rPr>
          <w:rFonts w:ascii="Arial" w:hAnsi="Arial" w:cs="Arial"/>
          <w:color w:val="222222"/>
          <w:shd w:val="clear" w:color="auto" w:fill="FFFFFF"/>
        </w:rPr>
        <w:t>petroleum and other gas, small percentages. Since then nuclear has</w:t>
      </w:r>
      <w:r>
        <w:rPr>
          <w:rFonts w:ascii="Arial" w:hAnsi="Arial" w:cs="Arial"/>
          <w:color w:val="222222"/>
        </w:rPr>
        <w:br/>
      </w:r>
      <w:r>
        <w:rPr>
          <w:rFonts w:ascii="Arial" w:hAnsi="Arial" w:cs="Arial"/>
          <w:color w:val="222222"/>
          <w:shd w:val="clear" w:color="auto" w:fill="FFFFFF"/>
        </w:rPr>
        <w:t>disappeared and solar and wind has slightly increased. A very</w:t>
      </w:r>
      <w:r>
        <w:rPr>
          <w:rFonts w:ascii="Arial" w:hAnsi="Arial" w:cs="Arial"/>
          <w:color w:val="222222"/>
        </w:rPr>
        <w:br/>
      </w:r>
      <w:r>
        <w:rPr>
          <w:rFonts w:ascii="Arial" w:hAnsi="Arial" w:cs="Arial"/>
          <w:color w:val="222222"/>
          <w:shd w:val="clear" w:color="auto" w:fill="FFFFFF"/>
        </w:rPr>
        <w:t>informative document, "Electricity in Michigan: A Preview", produced</w:t>
      </w:r>
      <w:r>
        <w:rPr>
          <w:rFonts w:ascii="Arial" w:hAnsi="Arial" w:cs="Arial"/>
          <w:color w:val="222222"/>
        </w:rPr>
        <w:br/>
      </w:r>
      <w:r>
        <w:rPr>
          <w:rFonts w:ascii="Arial" w:hAnsi="Arial" w:cs="Arial"/>
          <w:color w:val="222222"/>
          <w:shd w:val="clear" w:color="auto" w:fill="FFFFFF"/>
        </w:rPr>
        <w:t>by the Mackinac Center reviews the entire process of laws, rules and</w:t>
      </w:r>
      <w:r>
        <w:rPr>
          <w:rFonts w:ascii="Arial" w:hAnsi="Arial" w:cs="Arial"/>
          <w:color w:val="222222"/>
        </w:rPr>
        <w:br/>
      </w:r>
      <w:r>
        <w:rPr>
          <w:rFonts w:ascii="Arial" w:hAnsi="Arial" w:cs="Arial"/>
          <w:color w:val="222222"/>
          <w:shd w:val="clear" w:color="auto" w:fill="FFFFFF"/>
        </w:rPr>
        <w:t>policy for energy development now and for the future in Michigan. They</w:t>
      </w:r>
      <w:r>
        <w:rPr>
          <w:rFonts w:ascii="Arial" w:hAnsi="Arial" w:cs="Arial"/>
          <w:color w:val="222222"/>
        </w:rPr>
        <w:br/>
      </w:r>
      <w:r>
        <w:rPr>
          <w:rFonts w:ascii="Arial" w:hAnsi="Arial" w:cs="Arial"/>
          <w:color w:val="222222"/>
          <w:shd w:val="clear" w:color="auto" w:fill="FFFFFF"/>
        </w:rPr>
        <w:t>report that if the electric production industry were to replace fossil</w:t>
      </w:r>
      <w:r>
        <w:rPr>
          <w:rFonts w:ascii="Arial" w:hAnsi="Arial" w:cs="Arial"/>
          <w:color w:val="222222"/>
        </w:rPr>
        <w:br/>
      </w:r>
      <w:r>
        <w:rPr>
          <w:rFonts w:ascii="Arial" w:hAnsi="Arial" w:cs="Arial"/>
          <w:color w:val="222222"/>
          <w:shd w:val="clear" w:color="auto" w:fill="FFFFFF"/>
        </w:rPr>
        <w:t>fuels and nuclear with renewable energy there would be very large</w:t>
      </w:r>
      <w:r>
        <w:rPr>
          <w:rFonts w:ascii="Arial" w:hAnsi="Arial" w:cs="Arial"/>
          <w:color w:val="222222"/>
        </w:rPr>
        <w:br/>
      </w:r>
      <w:r>
        <w:rPr>
          <w:rFonts w:ascii="Arial" w:hAnsi="Arial" w:cs="Arial"/>
          <w:color w:val="222222"/>
          <w:shd w:val="clear" w:color="auto" w:fill="FFFFFF"/>
        </w:rPr>
        <w:t>increases in acreage required. Wind requires about 70 acres per</w:t>
      </w:r>
      <w:r>
        <w:rPr>
          <w:rFonts w:ascii="Arial" w:hAnsi="Arial" w:cs="Arial"/>
          <w:color w:val="222222"/>
        </w:rPr>
        <w:br/>
      </w:r>
      <w:r>
        <w:rPr>
          <w:rFonts w:ascii="Arial" w:hAnsi="Arial" w:cs="Arial"/>
          <w:color w:val="222222"/>
          <w:shd w:val="clear" w:color="auto" w:fill="FFFFFF"/>
        </w:rPr>
        <w:t>megawatt; solar about 43.5 acres. In comparison: nuclear, natural gas</w:t>
      </w:r>
      <w:r>
        <w:rPr>
          <w:rFonts w:ascii="Arial" w:hAnsi="Arial" w:cs="Arial"/>
          <w:color w:val="222222"/>
        </w:rPr>
        <w:br/>
      </w:r>
      <w:r>
        <w:rPr>
          <w:rFonts w:ascii="Arial" w:hAnsi="Arial" w:cs="Arial"/>
          <w:color w:val="222222"/>
          <w:shd w:val="clear" w:color="auto" w:fill="FFFFFF"/>
        </w:rPr>
        <w:t>and coal generation, just over 12 acres per megawatt. They recently</w:t>
      </w:r>
      <w:r>
        <w:rPr>
          <w:rFonts w:ascii="Arial" w:hAnsi="Arial" w:cs="Arial"/>
          <w:color w:val="222222"/>
        </w:rPr>
        <w:br/>
      </w:r>
      <w:r>
        <w:rPr>
          <w:rFonts w:ascii="Arial" w:hAnsi="Arial" w:cs="Arial"/>
          <w:color w:val="222222"/>
          <w:shd w:val="clear" w:color="auto" w:fill="FFFFFF"/>
        </w:rPr>
        <w:t>reported that to supply Michigan's energy needs with wind energy would</w:t>
      </w:r>
      <w:r>
        <w:rPr>
          <w:rFonts w:ascii="Arial" w:hAnsi="Arial" w:cs="Arial"/>
          <w:color w:val="222222"/>
        </w:rPr>
        <w:br/>
      </w:r>
      <w:r>
        <w:rPr>
          <w:rFonts w:ascii="Arial" w:hAnsi="Arial" w:cs="Arial"/>
          <w:color w:val="222222"/>
          <w:shd w:val="clear" w:color="auto" w:fill="FFFFFF"/>
        </w:rPr>
        <w:t>require 3470 square miles; with solar, about 920 square miles.</w:t>
      </w:r>
      <w:r>
        <w:rPr>
          <w:rFonts w:ascii="Arial" w:hAnsi="Arial" w:cs="Arial"/>
          <w:color w:val="222222"/>
        </w:rPr>
        <w:br/>
      </w:r>
      <w:r>
        <w:rPr>
          <w:rFonts w:ascii="Arial" w:hAnsi="Arial" w:cs="Arial"/>
          <w:color w:val="222222"/>
        </w:rPr>
        <w:br/>
      </w:r>
      <w:r>
        <w:rPr>
          <w:rFonts w:ascii="Arial" w:hAnsi="Arial" w:cs="Arial"/>
          <w:color w:val="222222"/>
          <w:shd w:val="clear" w:color="auto" w:fill="FFFFFF"/>
        </w:rPr>
        <w:t>            Michigan Act 116 provided some tax relief to landowners</w:t>
      </w:r>
      <w:r>
        <w:rPr>
          <w:rFonts w:ascii="Arial" w:hAnsi="Arial" w:cs="Arial"/>
          <w:color w:val="222222"/>
        </w:rPr>
        <w:br/>
      </w:r>
      <w:r>
        <w:rPr>
          <w:rFonts w:ascii="Arial" w:hAnsi="Arial" w:cs="Arial"/>
          <w:color w:val="222222"/>
          <w:shd w:val="clear" w:color="auto" w:fill="FFFFFF"/>
        </w:rPr>
        <w:t>who agreed to protect their agricultural and open spaces from</w:t>
      </w:r>
      <w:r>
        <w:rPr>
          <w:rFonts w:ascii="Arial" w:hAnsi="Arial" w:cs="Arial"/>
          <w:color w:val="222222"/>
        </w:rPr>
        <w:br/>
      </w:r>
      <w:r>
        <w:rPr>
          <w:rFonts w:ascii="Arial" w:hAnsi="Arial" w:cs="Arial"/>
          <w:color w:val="222222"/>
          <w:shd w:val="clear" w:color="auto" w:fill="FFFFFF"/>
        </w:rPr>
        <w:t>development. The current Michigan governor's policy, together with</w:t>
      </w:r>
      <w:r>
        <w:rPr>
          <w:rFonts w:ascii="Arial" w:hAnsi="Arial" w:cs="Arial"/>
          <w:color w:val="222222"/>
        </w:rPr>
        <w:br/>
      </w:r>
      <w:r>
        <w:rPr>
          <w:rFonts w:ascii="Arial" w:hAnsi="Arial" w:cs="Arial"/>
          <w:color w:val="222222"/>
          <w:shd w:val="clear" w:color="auto" w:fill="FFFFFF"/>
        </w:rPr>
        <w:t>state department bureaucracies have collectively declared that the</w:t>
      </w:r>
      <w:r>
        <w:rPr>
          <w:rFonts w:ascii="Arial" w:hAnsi="Arial" w:cs="Arial"/>
          <w:color w:val="222222"/>
        </w:rPr>
        <w:br/>
      </w:r>
      <w:r>
        <w:rPr>
          <w:rFonts w:ascii="Arial" w:hAnsi="Arial" w:cs="Arial"/>
          <w:color w:val="222222"/>
          <w:shd w:val="clear" w:color="auto" w:fill="FFFFFF"/>
        </w:rPr>
        <w:t>solar energy industry sites are solar farms because they are</w:t>
      </w:r>
      <w:r>
        <w:rPr>
          <w:rFonts w:ascii="Arial" w:hAnsi="Arial" w:cs="Arial"/>
          <w:color w:val="222222"/>
        </w:rPr>
        <w:br/>
      </w:r>
      <w:r>
        <w:rPr>
          <w:rFonts w:ascii="Arial" w:hAnsi="Arial" w:cs="Arial"/>
          <w:color w:val="222222"/>
          <w:shd w:val="clear" w:color="auto" w:fill="FFFFFF"/>
        </w:rPr>
        <w:t>harvesting energy from the sun. Thus, many areas that were formerly</w:t>
      </w:r>
      <w:r>
        <w:rPr>
          <w:rFonts w:ascii="Arial" w:hAnsi="Arial" w:cs="Arial"/>
          <w:color w:val="222222"/>
        </w:rPr>
        <w:br/>
      </w:r>
      <w:r>
        <w:rPr>
          <w:rFonts w:ascii="Arial" w:hAnsi="Arial" w:cs="Arial"/>
          <w:color w:val="222222"/>
          <w:shd w:val="clear" w:color="auto" w:fill="FFFFFF"/>
        </w:rPr>
        <w:t>protected from development by Act 116 agreements are free to become</w:t>
      </w:r>
      <w:r>
        <w:rPr>
          <w:rFonts w:ascii="Arial" w:hAnsi="Arial" w:cs="Arial"/>
          <w:color w:val="222222"/>
        </w:rPr>
        <w:br/>
      </w:r>
      <w:r>
        <w:rPr>
          <w:rFonts w:ascii="Arial" w:hAnsi="Arial" w:cs="Arial"/>
          <w:color w:val="222222"/>
          <w:shd w:val="clear" w:color="auto" w:fill="FFFFFF"/>
        </w:rPr>
        <w:t>solar industrial sites in rural areas. Similar policy is being used to</w:t>
      </w:r>
      <w:r>
        <w:rPr>
          <w:rFonts w:ascii="Arial" w:hAnsi="Arial" w:cs="Arial"/>
          <w:color w:val="222222"/>
        </w:rPr>
        <w:br/>
      </w:r>
      <w:r>
        <w:rPr>
          <w:rFonts w:ascii="Arial" w:hAnsi="Arial" w:cs="Arial"/>
          <w:color w:val="222222"/>
          <w:shd w:val="clear" w:color="auto" w:fill="FFFFFF"/>
        </w:rPr>
        <w:t>allow wind energy industrial development sites that are called wind</w:t>
      </w:r>
      <w:r>
        <w:rPr>
          <w:rFonts w:ascii="Arial" w:hAnsi="Arial" w:cs="Arial"/>
          <w:color w:val="222222"/>
        </w:rPr>
        <w:br/>
      </w:r>
      <w:r>
        <w:rPr>
          <w:rFonts w:ascii="Arial" w:hAnsi="Arial" w:cs="Arial"/>
          <w:color w:val="222222"/>
          <w:shd w:val="clear" w:color="auto" w:fill="FFFFFF"/>
        </w:rPr>
        <w:t>farms.</w:t>
      </w:r>
      <w:r>
        <w:rPr>
          <w:rFonts w:ascii="Arial" w:hAnsi="Arial" w:cs="Arial"/>
          <w:color w:val="222222"/>
        </w:rPr>
        <w:br/>
      </w:r>
      <w:r>
        <w:rPr>
          <w:rFonts w:ascii="Arial" w:hAnsi="Arial" w:cs="Arial"/>
          <w:color w:val="222222"/>
        </w:rPr>
        <w:br/>
      </w:r>
      <w:r>
        <w:rPr>
          <w:rFonts w:ascii="Arial" w:hAnsi="Arial" w:cs="Arial"/>
          <w:color w:val="222222"/>
          <w:shd w:val="clear" w:color="auto" w:fill="FFFFFF"/>
        </w:rPr>
        <w:t>            The Heartland Institute calculated that replacing all U.S.</w:t>
      </w:r>
      <w:r>
        <w:rPr>
          <w:rFonts w:ascii="Arial" w:hAnsi="Arial" w:cs="Arial"/>
          <w:color w:val="222222"/>
        </w:rPr>
        <w:br/>
      </w:r>
      <w:r>
        <w:rPr>
          <w:rFonts w:ascii="Arial" w:hAnsi="Arial" w:cs="Arial"/>
          <w:color w:val="222222"/>
          <w:shd w:val="clear" w:color="auto" w:fill="FFFFFF"/>
        </w:rPr>
        <w:t>traditional energy sources by solar would require 57,048 square miles</w:t>
      </w:r>
      <w:r>
        <w:rPr>
          <w:rFonts w:ascii="Arial" w:hAnsi="Arial" w:cs="Arial"/>
          <w:color w:val="222222"/>
        </w:rPr>
        <w:br/>
      </w:r>
      <w:r>
        <w:rPr>
          <w:rFonts w:ascii="Arial" w:hAnsi="Arial" w:cs="Arial"/>
          <w:color w:val="222222"/>
          <w:shd w:val="clear" w:color="auto" w:fill="FFFFFF"/>
        </w:rPr>
        <w:t>of land and 18.8 billion solar panels. With wind: 2.12 million</w:t>
      </w:r>
      <w:r>
        <w:rPr>
          <w:rFonts w:ascii="Arial" w:hAnsi="Arial" w:cs="Arial"/>
          <w:color w:val="222222"/>
        </w:rPr>
        <w:br/>
      </w:r>
      <w:r>
        <w:rPr>
          <w:rFonts w:ascii="Arial" w:hAnsi="Arial" w:cs="Arial"/>
          <w:color w:val="222222"/>
          <w:shd w:val="clear" w:color="auto" w:fill="FFFFFF"/>
        </w:rPr>
        <w:t>turbines and 500,682 square miles. Solar energy facilities are fenced,</w:t>
      </w:r>
      <w:r>
        <w:rPr>
          <w:rFonts w:ascii="Arial" w:hAnsi="Arial" w:cs="Arial"/>
          <w:color w:val="222222"/>
        </w:rPr>
        <w:br/>
      </w:r>
      <w:r>
        <w:rPr>
          <w:rFonts w:ascii="Arial" w:hAnsi="Arial" w:cs="Arial"/>
          <w:color w:val="222222"/>
          <w:shd w:val="clear" w:color="auto" w:fill="FFFFFF"/>
        </w:rPr>
        <w:t>so hunters are excluded as are all persons using the outdoors. Almost</w:t>
      </w:r>
      <w:r>
        <w:rPr>
          <w:rFonts w:ascii="Arial" w:hAnsi="Arial" w:cs="Arial"/>
          <w:color w:val="222222"/>
        </w:rPr>
        <w:br/>
      </w:r>
      <w:r>
        <w:rPr>
          <w:rFonts w:ascii="Arial" w:hAnsi="Arial" w:cs="Arial"/>
          <w:color w:val="222222"/>
          <w:shd w:val="clear" w:color="auto" w:fill="FFFFFF"/>
        </w:rPr>
        <w:t>all of these sites are on private farm land where crops of corn,</w:t>
      </w:r>
      <w:r>
        <w:rPr>
          <w:rFonts w:ascii="Arial" w:hAnsi="Arial" w:cs="Arial"/>
          <w:color w:val="222222"/>
        </w:rPr>
        <w:br/>
      </w:r>
      <w:r>
        <w:rPr>
          <w:rFonts w:ascii="Arial" w:hAnsi="Arial" w:cs="Arial"/>
          <w:color w:val="222222"/>
          <w:shd w:val="clear" w:color="auto" w:fill="FFFFFF"/>
        </w:rPr>
        <w:t>beans, wheat, hay and many other crops are grown as cash crops. Most</w:t>
      </w:r>
      <w:r>
        <w:rPr>
          <w:rFonts w:ascii="Arial" w:hAnsi="Arial" w:cs="Arial"/>
          <w:color w:val="222222"/>
        </w:rPr>
        <w:br/>
      </w:r>
      <w:r>
        <w:rPr>
          <w:rFonts w:ascii="Arial" w:hAnsi="Arial" w:cs="Arial"/>
          <w:color w:val="222222"/>
          <w:shd w:val="clear" w:color="auto" w:fill="FFFFFF"/>
        </w:rPr>
        <w:t>species of animals will be unable to live and reproduce inside the</w:t>
      </w:r>
      <w:r>
        <w:rPr>
          <w:rFonts w:ascii="Arial" w:hAnsi="Arial" w:cs="Arial"/>
          <w:color w:val="222222"/>
        </w:rPr>
        <w:br/>
      </w:r>
      <w:r>
        <w:rPr>
          <w:rFonts w:ascii="Arial" w:hAnsi="Arial" w:cs="Arial"/>
          <w:color w:val="222222"/>
          <w:shd w:val="clear" w:color="auto" w:fill="FFFFFF"/>
        </w:rPr>
        <w:t>fences, thus countless numbers are no longer present. So, for every</w:t>
      </w:r>
      <w:r>
        <w:rPr>
          <w:rFonts w:ascii="Arial" w:hAnsi="Arial" w:cs="Arial"/>
          <w:color w:val="222222"/>
        </w:rPr>
        <w:br/>
      </w:r>
      <w:r>
        <w:rPr>
          <w:rFonts w:ascii="Arial" w:hAnsi="Arial" w:cs="Arial"/>
          <w:color w:val="222222"/>
          <w:shd w:val="clear" w:color="auto" w:fill="FFFFFF"/>
        </w:rPr>
        <w:t>square mile taken up by the solar industry there may be 25 fewer deer</w:t>
      </w:r>
      <w:r>
        <w:rPr>
          <w:rFonts w:ascii="Arial" w:hAnsi="Arial" w:cs="Arial"/>
          <w:color w:val="222222"/>
        </w:rPr>
        <w:br/>
      </w:r>
      <w:r>
        <w:rPr>
          <w:rFonts w:ascii="Arial" w:hAnsi="Arial" w:cs="Arial"/>
          <w:color w:val="222222"/>
          <w:shd w:val="clear" w:color="auto" w:fill="FFFFFF"/>
        </w:rPr>
        <w:t>available to be hunted. If a township has two square miles fenced --</w:t>
      </w:r>
      <w:r>
        <w:rPr>
          <w:rFonts w:ascii="Arial" w:hAnsi="Arial" w:cs="Arial"/>
          <w:color w:val="222222"/>
        </w:rPr>
        <w:br/>
      </w:r>
      <w:r>
        <w:rPr>
          <w:rFonts w:ascii="Arial" w:hAnsi="Arial" w:cs="Arial"/>
          <w:color w:val="222222"/>
          <w:shd w:val="clear" w:color="auto" w:fill="FFFFFF"/>
        </w:rPr>
        <w:t>50 fewer deer. If four square miles, 100 fewer deer. If a county has</w:t>
      </w:r>
      <w:r>
        <w:rPr>
          <w:rFonts w:ascii="Arial" w:hAnsi="Arial" w:cs="Arial"/>
          <w:color w:val="222222"/>
        </w:rPr>
        <w:br/>
      </w:r>
      <w:r>
        <w:rPr>
          <w:rFonts w:ascii="Arial" w:hAnsi="Arial" w:cs="Arial"/>
          <w:color w:val="222222"/>
          <w:shd w:val="clear" w:color="auto" w:fill="FFFFFF"/>
        </w:rPr>
        <w:t>six square miles occupied by solar, 150 fewer deer; 12 square miles,</w:t>
      </w:r>
      <w:r>
        <w:rPr>
          <w:rFonts w:ascii="Arial" w:hAnsi="Arial" w:cs="Arial"/>
          <w:color w:val="222222"/>
        </w:rPr>
        <w:br/>
      </w:r>
      <w:r>
        <w:rPr>
          <w:rFonts w:ascii="Arial" w:hAnsi="Arial" w:cs="Arial"/>
          <w:color w:val="222222"/>
          <w:shd w:val="clear" w:color="auto" w:fill="FFFFFF"/>
        </w:rPr>
        <w:t>300 fewer deer; if 920 square miles, 23,000 deer. There may be</w:t>
      </w:r>
      <w:r>
        <w:rPr>
          <w:rFonts w:ascii="Arial" w:hAnsi="Arial" w:cs="Arial"/>
          <w:color w:val="222222"/>
        </w:rPr>
        <w:br/>
      </w:r>
      <w:r>
        <w:rPr>
          <w:rFonts w:ascii="Arial" w:hAnsi="Arial" w:cs="Arial"/>
          <w:color w:val="222222"/>
          <w:shd w:val="clear" w:color="auto" w:fill="FFFFFF"/>
        </w:rPr>
        <w:t>thousands of fewer turkeys; how many ducks and geese? How many</w:t>
      </w:r>
      <w:r>
        <w:rPr>
          <w:rFonts w:ascii="Arial" w:hAnsi="Arial" w:cs="Arial"/>
          <w:color w:val="222222"/>
        </w:rPr>
        <w:br/>
      </w:r>
      <w:r>
        <w:rPr>
          <w:rFonts w:ascii="Arial" w:hAnsi="Arial" w:cs="Arial"/>
          <w:color w:val="222222"/>
          <w:shd w:val="clear" w:color="auto" w:fill="FFFFFF"/>
        </w:rPr>
        <w:t>pheasants?</w:t>
      </w:r>
      <w:r>
        <w:rPr>
          <w:rFonts w:ascii="Arial" w:hAnsi="Arial" w:cs="Arial"/>
          <w:color w:val="222222"/>
        </w:rPr>
        <w:br/>
      </w:r>
      <w:r>
        <w:rPr>
          <w:rFonts w:ascii="Arial" w:hAnsi="Arial" w:cs="Arial"/>
          <w:color w:val="222222"/>
        </w:rPr>
        <w:br/>
      </w:r>
      <w:r>
        <w:rPr>
          <w:rFonts w:ascii="Arial" w:hAnsi="Arial" w:cs="Arial"/>
          <w:color w:val="222222"/>
          <w:shd w:val="clear" w:color="auto" w:fill="FFFFFF"/>
        </w:rPr>
        <w:t>            In Michigan and the entire U.S. there is a definite trend</w:t>
      </w:r>
      <w:r>
        <w:rPr>
          <w:rFonts w:ascii="Arial" w:hAnsi="Arial" w:cs="Arial"/>
          <w:color w:val="222222"/>
        </w:rPr>
        <w:br/>
      </w:r>
      <w:r>
        <w:rPr>
          <w:rFonts w:ascii="Arial" w:hAnsi="Arial" w:cs="Arial"/>
          <w:color w:val="222222"/>
          <w:shd w:val="clear" w:color="auto" w:fill="FFFFFF"/>
        </w:rPr>
        <w:t>of fewer hunters every year. It is not just because of a reduction of</w:t>
      </w:r>
      <w:r>
        <w:rPr>
          <w:rFonts w:ascii="Arial" w:hAnsi="Arial" w:cs="Arial"/>
          <w:color w:val="222222"/>
        </w:rPr>
        <w:br/>
      </w:r>
      <w:r>
        <w:rPr>
          <w:rFonts w:ascii="Arial" w:hAnsi="Arial" w:cs="Arial"/>
          <w:color w:val="222222"/>
          <w:shd w:val="clear" w:color="auto" w:fill="FFFFFF"/>
        </w:rPr>
        <w:t>some wildlife, but lack of access to land having wildlife habitat.</w:t>
      </w:r>
      <w:r>
        <w:rPr>
          <w:rFonts w:ascii="Arial" w:hAnsi="Arial" w:cs="Arial"/>
          <w:color w:val="222222"/>
        </w:rPr>
        <w:br/>
      </w:r>
      <w:r>
        <w:rPr>
          <w:rFonts w:ascii="Arial" w:hAnsi="Arial" w:cs="Arial"/>
          <w:color w:val="222222"/>
          <w:shd w:val="clear" w:color="auto" w:fill="FFFFFF"/>
        </w:rPr>
        <w:t>Wildlife producing acres are decreasing every day. Solar industrial</w:t>
      </w:r>
      <w:r>
        <w:rPr>
          <w:rFonts w:ascii="Arial" w:hAnsi="Arial" w:cs="Arial"/>
          <w:color w:val="222222"/>
        </w:rPr>
        <w:br/>
      </w:r>
      <w:r>
        <w:rPr>
          <w:rFonts w:ascii="Arial" w:hAnsi="Arial" w:cs="Arial"/>
          <w:color w:val="222222"/>
          <w:shd w:val="clear" w:color="auto" w:fill="FFFFFF"/>
        </w:rPr>
        <w:t>sites are on the increase right now. Wildlife professionals and</w:t>
      </w:r>
      <w:r>
        <w:rPr>
          <w:rFonts w:ascii="Arial" w:hAnsi="Arial" w:cs="Arial"/>
          <w:color w:val="222222"/>
        </w:rPr>
        <w:br/>
      </w:r>
      <w:r>
        <w:rPr>
          <w:rFonts w:ascii="Arial" w:hAnsi="Arial" w:cs="Arial"/>
          <w:color w:val="222222"/>
          <w:shd w:val="clear" w:color="auto" w:fill="FFFFFF"/>
        </w:rPr>
        <w:t>conservation experts are concerned and call for more land to be set</w:t>
      </w:r>
      <w:r>
        <w:rPr>
          <w:rFonts w:ascii="Arial" w:hAnsi="Arial" w:cs="Arial"/>
          <w:color w:val="222222"/>
        </w:rPr>
        <w:br/>
      </w:r>
      <w:r>
        <w:rPr>
          <w:rFonts w:ascii="Arial" w:hAnsi="Arial" w:cs="Arial"/>
          <w:color w:val="222222"/>
          <w:shd w:val="clear" w:color="auto" w:fill="FFFFFF"/>
        </w:rPr>
        <w:t>aside for wildlife. Hunters, bird watchers and nature observers all</w:t>
      </w:r>
      <w:r>
        <w:rPr>
          <w:rFonts w:ascii="Arial" w:hAnsi="Arial" w:cs="Arial"/>
          <w:color w:val="222222"/>
        </w:rPr>
        <w:br/>
      </w:r>
      <w:r>
        <w:rPr>
          <w:rFonts w:ascii="Arial" w:hAnsi="Arial" w:cs="Arial"/>
          <w:color w:val="222222"/>
          <w:shd w:val="clear" w:color="auto" w:fill="FFFFFF"/>
        </w:rPr>
        <w:t>want to see more access to wildlife habitat. But that expectation may</w:t>
      </w:r>
      <w:r>
        <w:rPr>
          <w:rFonts w:ascii="Arial" w:hAnsi="Arial" w:cs="Arial"/>
          <w:color w:val="222222"/>
        </w:rPr>
        <w:br/>
      </w:r>
      <w:r>
        <w:rPr>
          <w:rFonts w:ascii="Arial" w:hAnsi="Arial" w:cs="Arial"/>
          <w:color w:val="222222"/>
          <w:shd w:val="clear" w:color="auto" w:fill="FFFFFF"/>
        </w:rPr>
        <w:t>not be met.</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            So, in Michigan, all five MUCC pillars are greatly</w:t>
      </w:r>
      <w:r>
        <w:rPr>
          <w:rFonts w:ascii="Arial" w:hAnsi="Arial" w:cs="Arial"/>
          <w:color w:val="222222"/>
        </w:rPr>
        <w:br/>
      </w:r>
      <w:r>
        <w:rPr>
          <w:rFonts w:ascii="Arial" w:hAnsi="Arial" w:cs="Arial"/>
          <w:color w:val="222222"/>
          <w:shd w:val="clear" w:color="auto" w:fill="FFFFFF"/>
        </w:rPr>
        <w:t>impacted. Scientific management is impacted because of restricted</w:t>
      </w:r>
      <w:r>
        <w:rPr>
          <w:rFonts w:ascii="Arial" w:hAnsi="Arial" w:cs="Arial"/>
          <w:color w:val="222222"/>
        </w:rPr>
        <w:br/>
      </w:r>
      <w:r>
        <w:rPr>
          <w:rFonts w:ascii="Arial" w:hAnsi="Arial" w:cs="Arial"/>
          <w:color w:val="222222"/>
          <w:shd w:val="clear" w:color="auto" w:fill="FFFFFF"/>
        </w:rPr>
        <w:t>movements and stopping reproduction in game and non-game. Habitat for</w:t>
      </w:r>
      <w:r>
        <w:rPr>
          <w:rFonts w:ascii="Arial" w:hAnsi="Arial" w:cs="Arial"/>
          <w:color w:val="222222"/>
        </w:rPr>
        <w:br/>
      </w:r>
      <w:r>
        <w:rPr>
          <w:rFonts w:ascii="Arial" w:hAnsi="Arial" w:cs="Arial"/>
          <w:color w:val="222222"/>
          <w:shd w:val="clear" w:color="auto" w:fill="FFFFFF"/>
        </w:rPr>
        <w:t>wildlife is absent over hundreds of square miles. Wildlife will not</w:t>
      </w:r>
      <w:r>
        <w:rPr>
          <w:rFonts w:ascii="Arial" w:hAnsi="Arial" w:cs="Arial"/>
          <w:color w:val="222222"/>
        </w:rPr>
        <w:br/>
      </w:r>
      <w:r>
        <w:rPr>
          <w:rFonts w:ascii="Arial" w:hAnsi="Arial" w:cs="Arial"/>
          <w:color w:val="222222"/>
          <w:shd w:val="clear" w:color="auto" w:fill="FFFFFF"/>
        </w:rPr>
        <w:t>have access to food on land no longer farmed that presently occurs</w:t>
      </w:r>
      <w:r>
        <w:rPr>
          <w:rFonts w:ascii="Arial" w:hAnsi="Arial" w:cs="Arial"/>
          <w:color w:val="222222"/>
        </w:rPr>
        <w:br/>
      </w:r>
      <w:r>
        <w:rPr>
          <w:rFonts w:ascii="Arial" w:hAnsi="Arial" w:cs="Arial"/>
          <w:color w:val="222222"/>
          <w:shd w:val="clear" w:color="auto" w:fill="FFFFFF"/>
        </w:rPr>
        <w:t>after harvest. Access to private lands now available for hunting and</w:t>
      </w:r>
      <w:r>
        <w:rPr>
          <w:rFonts w:ascii="Arial" w:hAnsi="Arial" w:cs="Arial"/>
          <w:color w:val="222222"/>
        </w:rPr>
        <w:br/>
      </w:r>
      <w:r>
        <w:rPr>
          <w:rFonts w:ascii="Arial" w:hAnsi="Arial" w:cs="Arial"/>
          <w:color w:val="222222"/>
          <w:shd w:val="clear" w:color="auto" w:fill="FFFFFF"/>
        </w:rPr>
        <w:t>many other outdoor activities will be greatly reduced. This will occur</w:t>
      </w:r>
      <w:r>
        <w:rPr>
          <w:rFonts w:ascii="Arial" w:hAnsi="Arial" w:cs="Arial"/>
          <w:color w:val="222222"/>
        </w:rPr>
        <w:br/>
      </w:r>
      <w:r>
        <w:rPr>
          <w:rFonts w:ascii="Arial" w:hAnsi="Arial" w:cs="Arial"/>
          <w:color w:val="222222"/>
          <w:shd w:val="clear" w:color="auto" w:fill="FFFFFF"/>
        </w:rPr>
        <w:t>largely in southern Michigan where public access is more limited.</w:t>
      </w:r>
      <w:r>
        <w:rPr>
          <w:rFonts w:ascii="Arial" w:hAnsi="Arial" w:cs="Arial"/>
          <w:color w:val="222222"/>
        </w:rPr>
        <w:br/>
      </w:r>
      <w:r>
        <w:rPr>
          <w:rFonts w:ascii="Arial" w:hAnsi="Arial" w:cs="Arial"/>
          <w:color w:val="222222"/>
        </w:rPr>
        <w:br/>
      </w:r>
      <w:r>
        <w:rPr>
          <w:rFonts w:ascii="Arial" w:hAnsi="Arial" w:cs="Arial"/>
          <w:color w:val="222222"/>
          <w:shd w:val="clear" w:color="auto" w:fill="FFFFFF"/>
        </w:rPr>
        <w:t>            In times when hunter numbers are decreasing, including the</w:t>
      </w:r>
      <w:r>
        <w:rPr>
          <w:rFonts w:ascii="Arial" w:hAnsi="Arial" w:cs="Arial"/>
          <w:color w:val="222222"/>
        </w:rPr>
        <w:br/>
      </w:r>
      <w:r>
        <w:rPr>
          <w:rFonts w:ascii="Arial" w:hAnsi="Arial" w:cs="Arial"/>
          <w:color w:val="222222"/>
          <w:shd w:val="clear" w:color="auto" w:fill="FFFFFF"/>
        </w:rPr>
        <w:t>dollars and matching fund dollars from sportsmen's licenses and</w:t>
      </w:r>
      <w:r>
        <w:rPr>
          <w:rFonts w:ascii="Arial" w:hAnsi="Arial" w:cs="Arial"/>
          <w:color w:val="222222"/>
        </w:rPr>
        <w:br/>
      </w:r>
      <w:r>
        <w:rPr>
          <w:rFonts w:ascii="Arial" w:hAnsi="Arial" w:cs="Arial"/>
          <w:color w:val="222222"/>
          <w:shd w:val="clear" w:color="auto" w:fill="FFFFFF"/>
        </w:rPr>
        <w:t>permits, decreasing wildlife habitat and private land access are very</w:t>
      </w:r>
      <w:r>
        <w:rPr>
          <w:rFonts w:ascii="Arial" w:hAnsi="Arial" w:cs="Arial"/>
          <w:color w:val="222222"/>
        </w:rPr>
        <w:br/>
      </w:r>
      <w:r>
        <w:rPr>
          <w:rFonts w:ascii="Arial" w:hAnsi="Arial" w:cs="Arial"/>
          <w:color w:val="222222"/>
          <w:shd w:val="clear" w:color="auto" w:fill="FFFFFF"/>
        </w:rPr>
        <w:t>important to R3 and long term sustainable funding of all conservation</w:t>
      </w:r>
      <w:r>
        <w:rPr>
          <w:rFonts w:ascii="Arial" w:hAnsi="Arial" w:cs="Arial"/>
          <w:color w:val="222222"/>
        </w:rPr>
        <w:br/>
      </w:r>
      <w:r>
        <w:rPr>
          <w:rFonts w:ascii="Arial" w:hAnsi="Arial" w:cs="Arial"/>
          <w:color w:val="222222"/>
          <w:shd w:val="clear" w:color="auto" w:fill="FFFFFF"/>
        </w:rPr>
        <w:t>efforts. It will be additionally important to recognize what is</w:t>
      </w:r>
      <w:r>
        <w:rPr>
          <w:rFonts w:ascii="Arial" w:hAnsi="Arial" w:cs="Arial"/>
          <w:color w:val="222222"/>
        </w:rPr>
        <w:br/>
      </w:r>
      <w:r>
        <w:rPr>
          <w:rFonts w:ascii="Arial" w:hAnsi="Arial" w:cs="Arial"/>
          <w:color w:val="222222"/>
          <w:shd w:val="clear" w:color="auto" w:fill="FFFFFF"/>
        </w:rPr>
        <w:t>projected to occur throughout the entire nation; 920 square miles in</w:t>
      </w:r>
      <w:r>
        <w:rPr>
          <w:rFonts w:ascii="Arial" w:hAnsi="Arial" w:cs="Arial"/>
          <w:color w:val="222222"/>
        </w:rPr>
        <w:br/>
      </w:r>
      <w:r>
        <w:rPr>
          <w:rFonts w:ascii="Arial" w:hAnsi="Arial" w:cs="Arial"/>
          <w:color w:val="222222"/>
          <w:shd w:val="clear" w:color="auto" w:fill="FFFFFF"/>
        </w:rPr>
        <w:t>MI but 57,048 nationwide. All of that will impact wildlife numbers,</w:t>
      </w:r>
      <w:r>
        <w:rPr>
          <w:rFonts w:ascii="Arial" w:hAnsi="Arial" w:cs="Arial"/>
          <w:color w:val="222222"/>
        </w:rPr>
        <w:br/>
      </w:r>
      <w:r>
        <w:rPr>
          <w:rFonts w:ascii="Arial" w:hAnsi="Arial" w:cs="Arial"/>
          <w:color w:val="222222"/>
          <w:shd w:val="clear" w:color="auto" w:fill="FFFFFF"/>
        </w:rPr>
        <w:t>decrease habitat, and lessen access -- all of which may decrease long</w:t>
      </w:r>
      <w:r>
        <w:rPr>
          <w:rFonts w:ascii="Arial" w:hAnsi="Arial" w:cs="Arial"/>
          <w:color w:val="222222"/>
        </w:rPr>
        <w:br/>
      </w:r>
      <w:r>
        <w:rPr>
          <w:rFonts w:ascii="Arial" w:hAnsi="Arial" w:cs="Arial"/>
          <w:color w:val="222222"/>
          <w:shd w:val="clear" w:color="auto" w:fill="FFFFFF"/>
        </w:rPr>
        <w:t>term sustainable funding for conservation.</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Recommendations</w:t>
      </w:r>
      <w:r>
        <w:rPr>
          <w:rFonts w:ascii="Arial" w:hAnsi="Arial" w:cs="Arial"/>
          <w:color w:val="222222"/>
        </w:rPr>
        <w:br/>
      </w:r>
      <w:r>
        <w:rPr>
          <w:rFonts w:ascii="Arial" w:hAnsi="Arial" w:cs="Arial"/>
          <w:color w:val="222222"/>
        </w:rPr>
        <w:br/>
      </w:r>
      <w:r>
        <w:rPr>
          <w:rFonts w:ascii="Arial" w:hAnsi="Arial" w:cs="Arial"/>
          <w:color w:val="222222"/>
          <w:shd w:val="clear" w:color="auto" w:fill="FFFFFF"/>
        </w:rPr>
        <w:t>            In terms of land use it is very important to realize the</w:t>
      </w:r>
      <w:r>
        <w:rPr>
          <w:rFonts w:ascii="Arial" w:hAnsi="Arial" w:cs="Arial"/>
          <w:color w:val="222222"/>
        </w:rPr>
        <w:br/>
      </w:r>
      <w:r>
        <w:rPr>
          <w:rFonts w:ascii="Arial" w:hAnsi="Arial" w:cs="Arial"/>
          <w:color w:val="222222"/>
          <w:shd w:val="clear" w:color="auto" w:fill="FFFFFF"/>
        </w:rPr>
        <w:t>definition of farm. Farm definition: A tract of agricultural land,</w:t>
      </w:r>
      <w:r>
        <w:rPr>
          <w:rFonts w:ascii="Arial" w:hAnsi="Arial" w:cs="Arial"/>
          <w:color w:val="222222"/>
        </w:rPr>
        <w:br/>
      </w:r>
      <w:r>
        <w:rPr>
          <w:rFonts w:ascii="Arial" w:hAnsi="Arial" w:cs="Arial"/>
          <w:color w:val="222222"/>
          <w:shd w:val="clear" w:color="auto" w:fill="FFFFFF"/>
        </w:rPr>
        <w:t>together with the fields, buildings, animals and personnel there</w:t>
      </w:r>
      <w:r>
        <w:rPr>
          <w:rFonts w:ascii="Arial" w:hAnsi="Arial" w:cs="Arial"/>
          <w:color w:val="222222"/>
        </w:rPr>
        <w:br/>
      </w:r>
      <w:r>
        <w:rPr>
          <w:rFonts w:ascii="Arial" w:hAnsi="Arial" w:cs="Arial"/>
          <w:color w:val="222222"/>
          <w:shd w:val="clear" w:color="auto" w:fill="FFFFFF"/>
        </w:rPr>
        <w:t>assembled for the producing of a crop or crops. Any land or water area</w:t>
      </w:r>
      <w:r>
        <w:rPr>
          <w:rFonts w:ascii="Arial" w:hAnsi="Arial" w:cs="Arial"/>
          <w:color w:val="222222"/>
        </w:rPr>
        <w:br/>
      </w:r>
      <w:r>
        <w:rPr>
          <w:rFonts w:ascii="Arial" w:hAnsi="Arial" w:cs="Arial"/>
          <w:color w:val="222222"/>
          <w:shd w:val="clear" w:color="auto" w:fill="FFFFFF"/>
        </w:rPr>
        <w:t>devoted to the raising, breeding or production of a specified type of</w:t>
      </w:r>
      <w:r>
        <w:rPr>
          <w:rFonts w:ascii="Arial" w:hAnsi="Arial" w:cs="Arial"/>
          <w:color w:val="222222"/>
        </w:rPr>
        <w:br/>
      </w:r>
      <w:r>
        <w:rPr>
          <w:rFonts w:ascii="Arial" w:hAnsi="Arial" w:cs="Arial"/>
          <w:color w:val="222222"/>
          <w:shd w:val="clear" w:color="auto" w:fill="FFFFFF"/>
        </w:rPr>
        <w:t>animal or vegetable life. Stop the practice of referring to solar</w:t>
      </w:r>
      <w:r>
        <w:rPr>
          <w:rFonts w:ascii="Arial" w:hAnsi="Arial" w:cs="Arial"/>
          <w:color w:val="222222"/>
        </w:rPr>
        <w:br/>
      </w:r>
      <w:r>
        <w:rPr>
          <w:rFonts w:ascii="Arial" w:hAnsi="Arial" w:cs="Arial"/>
          <w:color w:val="222222"/>
          <w:shd w:val="clear" w:color="auto" w:fill="FFFFFF"/>
        </w:rPr>
        <w:t>energy industry as solar farms. This is industrial; heavy industrial</w:t>
      </w:r>
      <w:r>
        <w:rPr>
          <w:rFonts w:ascii="Arial" w:hAnsi="Arial" w:cs="Arial"/>
          <w:color w:val="222222"/>
        </w:rPr>
        <w:br/>
      </w:r>
      <w:r>
        <w:rPr>
          <w:rFonts w:ascii="Arial" w:hAnsi="Arial" w:cs="Arial"/>
          <w:color w:val="222222"/>
          <w:shd w:val="clear" w:color="auto" w:fill="FFFFFF"/>
        </w:rPr>
        <w:t>development in what has been zoned as agriculture in towns and</w:t>
      </w:r>
      <w:r>
        <w:rPr>
          <w:rFonts w:ascii="Arial" w:hAnsi="Arial" w:cs="Arial"/>
          <w:color w:val="222222"/>
        </w:rPr>
        <w:br/>
      </w:r>
      <w:r>
        <w:rPr>
          <w:rFonts w:ascii="Arial" w:hAnsi="Arial" w:cs="Arial"/>
          <w:color w:val="222222"/>
          <w:shd w:val="clear" w:color="auto" w:fill="FFFFFF"/>
        </w:rPr>
        <w:t>townships. This process is prescribed in state law requiring</w:t>
      </w:r>
      <w:r>
        <w:rPr>
          <w:rFonts w:ascii="Arial" w:hAnsi="Arial" w:cs="Arial"/>
          <w:color w:val="222222"/>
        </w:rPr>
        <w:br/>
      </w:r>
      <w:r>
        <w:rPr>
          <w:rFonts w:ascii="Arial" w:hAnsi="Arial" w:cs="Arial"/>
          <w:color w:val="222222"/>
          <w:shd w:val="clear" w:color="auto" w:fill="FFFFFF"/>
        </w:rPr>
        <w:t>description and designation in Master Plans for land use and zoning</w:t>
      </w:r>
      <w:r>
        <w:rPr>
          <w:rFonts w:ascii="Arial" w:hAnsi="Arial" w:cs="Arial"/>
          <w:color w:val="222222"/>
        </w:rPr>
        <w:br/>
      </w:r>
      <w:r>
        <w:rPr>
          <w:rFonts w:ascii="Arial" w:hAnsi="Arial" w:cs="Arial"/>
          <w:color w:val="222222"/>
          <w:shd w:val="clear" w:color="auto" w:fill="FFFFFF"/>
        </w:rPr>
        <w:t>documents.</w:t>
      </w:r>
      <w:r>
        <w:rPr>
          <w:rFonts w:ascii="Arial" w:hAnsi="Arial" w:cs="Arial"/>
          <w:color w:val="222222"/>
        </w:rPr>
        <w:br/>
      </w:r>
      <w:r>
        <w:rPr>
          <w:rFonts w:ascii="Arial" w:hAnsi="Arial" w:cs="Arial"/>
          <w:color w:val="222222"/>
        </w:rPr>
        <w:br/>
      </w:r>
      <w:r>
        <w:rPr>
          <w:rFonts w:ascii="Arial" w:hAnsi="Arial" w:cs="Arial"/>
          <w:color w:val="222222"/>
          <w:shd w:val="clear" w:color="auto" w:fill="FFFFFF"/>
        </w:rPr>
        <w:t>            All MUCC members need to recognize farmers as friends and</w:t>
      </w:r>
      <w:r>
        <w:rPr>
          <w:rFonts w:ascii="Arial" w:hAnsi="Arial" w:cs="Arial"/>
          <w:color w:val="222222"/>
        </w:rPr>
        <w:br/>
      </w:r>
      <w:r>
        <w:rPr>
          <w:rFonts w:ascii="Arial" w:hAnsi="Arial" w:cs="Arial"/>
          <w:color w:val="222222"/>
          <w:shd w:val="clear" w:color="auto" w:fill="FFFFFF"/>
        </w:rPr>
        <w:t>as producers of food for the nation and income from sales worldwide.</w:t>
      </w:r>
      <w:r>
        <w:rPr>
          <w:rFonts w:ascii="Arial" w:hAnsi="Arial" w:cs="Arial"/>
          <w:color w:val="222222"/>
        </w:rPr>
        <w:br/>
      </w:r>
      <w:r>
        <w:rPr>
          <w:rFonts w:ascii="Arial" w:hAnsi="Arial" w:cs="Arial"/>
          <w:color w:val="222222"/>
          <w:shd w:val="clear" w:color="auto" w:fill="FFFFFF"/>
        </w:rPr>
        <w:t>At the same time they are the primary owners and managers of land that</w:t>
      </w:r>
      <w:r>
        <w:rPr>
          <w:rFonts w:ascii="Arial" w:hAnsi="Arial" w:cs="Arial"/>
          <w:color w:val="222222"/>
        </w:rPr>
        <w:br/>
      </w:r>
      <w:r>
        <w:rPr>
          <w:rFonts w:ascii="Arial" w:hAnsi="Arial" w:cs="Arial"/>
          <w:color w:val="222222"/>
          <w:shd w:val="clear" w:color="auto" w:fill="FFFFFF"/>
        </w:rPr>
        <w:t>serves as habitat for a large portion of fish and wildlife. For corn</w:t>
      </w:r>
      <w:r>
        <w:rPr>
          <w:rFonts w:ascii="Arial" w:hAnsi="Arial" w:cs="Arial"/>
          <w:color w:val="222222"/>
        </w:rPr>
        <w:br/>
      </w:r>
      <w:r>
        <w:rPr>
          <w:rFonts w:ascii="Arial" w:hAnsi="Arial" w:cs="Arial"/>
          <w:color w:val="222222"/>
          <w:shd w:val="clear" w:color="auto" w:fill="FFFFFF"/>
        </w:rPr>
        <w:t>alone, in Michigan, on 920 square miles close to 98 million bushels</w:t>
      </w:r>
      <w:r>
        <w:rPr>
          <w:rFonts w:ascii="Arial" w:hAnsi="Arial" w:cs="Arial"/>
          <w:color w:val="222222"/>
        </w:rPr>
        <w:br/>
      </w:r>
      <w:r>
        <w:rPr>
          <w:rFonts w:ascii="Arial" w:hAnsi="Arial" w:cs="Arial"/>
          <w:color w:val="222222"/>
          <w:shd w:val="clear" w:color="auto" w:fill="FFFFFF"/>
        </w:rPr>
        <w:t>with a current value of 500 million dollars. For the nation it would</w:t>
      </w:r>
      <w:r>
        <w:rPr>
          <w:rFonts w:ascii="Arial" w:hAnsi="Arial" w:cs="Arial"/>
          <w:color w:val="222222"/>
        </w:rPr>
        <w:br/>
      </w:r>
      <w:r>
        <w:rPr>
          <w:rFonts w:ascii="Arial" w:hAnsi="Arial" w:cs="Arial"/>
          <w:color w:val="222222"/>
          <w:shd w:val="clear" w:color="auto" w:fill="FFFFFF"/>
        </w:rPr>
        <w:t>be 57,048 square miles producing over five billion bushels worth about</w:t>
      </w:r>
      <w:r>
        <w:rPr>
          <w:rFonts w:ascii="Arial" w:hAnsi="Arial" w:cs="Arial"/>
          <w:color w:val="222222"/>
        </w:rPr>
        <w:br/>
      </w:r>
      <w:r>
        <w:rPr>
          <w:rFonts w:ascii="Arial" w:hAnsi="Arial" w:cs="Arial"/>
          <w:color w:val="222222"/>
          <w:shd w:val="clear" w:color="auto" w:fill="FFFFFF"/>
        </w:rPr>
        <w:t>35 billion dollars. Farms also provide a rural atmosphere to a</w:t>
      </w:r>
      <w:r>
        <w:rPr>
          <w:rFonts w:ascii="Arial" w:hAnsi="Arial" w:cs="Arial"/>
          <w:color w:val="222222"/>
        </w:rPr>
        <w:br/>
      </w:r>
      <w:r>
        <w:rPr>
          <w:rFonts w:ascii="Arial" w:hAnsi="Arial" w:cs="Arial"/>
          <w:color w:val="222222"/>
          <w:shd w:val="clear" w:color="auto" w:fill="FFFFFF"/>
        </w:rPr>
        <w:t>community that appreciates the value of diversity.</w:t>
      </w:r>
      <w:r>
        <w:rPr>
          <w:rFonts w:ascii="Arial" w:hAnsi="Arial" w:cs="Arial"/>
          <w:color w:val="222222"/>
        </w:rPr>
        <w:br/>
      </w:r>
      <w:r>
        <w:rPr>
          <w:rFonts w:ascii="Arial" w:hAnsi="Arial" w:cs="Arial"/>
          <w:color w:val="222222"/>
        </w:rPr>
        <w:br/>
      </w:r>
      <w:r>
        <w:rPr>
          <w:rFonts w:ascii="Arial" w:hAnsi="Arial" w:cs="Arial"/>
          <w:color w:val="222222"/>
          <w:shd w:val="clear" w:color="auto" w:fill="FFFFFF"/>
        </w:rPr>
        <w:t>Production of Electricity</w:t>
      </w:r>
      <w:r>
        <w:rPr>
          <w:rFonts w:ascii="Arial" w:hAnsi="Arial" w:cs="Arial"/>
          <w:color w:val="222222"/>
        </w:rPr>
        <w:br/>
      </w:r>
      <w:r>
        <w:rPr>
          <w:rFonts w:ascii="Arial" w:hAnsi="Arial" w:cs="Arial"/>
          <w:color w:val="222222"/>
        </w:rPr>
        <w:br/>
      </w:r>
      <w:r>
        <w:rPr>
          <w:rFonts w:ascii="Arial" w:hAnsi="Arial" w:cs="Arial"/>
          <w:color w:val="222222"/>
          <w:shd w:val="clear" w:color="auto" w:fill="FFFFFF"/>
        </w:rPr>
        <w:t>            Michigan has lost production from nuclear, so coal and</w:t>
      </w:r>
      <w:r>
        <w:rPr>
          <w:rFonts w:ascii="Arial" w:hAnsi="Arial" w:cs="Arial"/>
          <w:color w:val="222222"/>
        </w:rPr>
        <w:br/>
      </w:r>
      <w:r>
        <w:rPr>
          <w:rFonts w:ascii="Arial" w:hAnsi="Arial" w:cs="Arial"/>
          <w:color w:val="222222"/>
          <w:shd w:val="clear" w:color="auto" w:fill="FFFFFF"/>
        </w:rPr>
        <w:t>natural gas are the prime producers in the state. Some of these</w:t>
      </w:r>
      <w:r>
        <w:rPr>
          <w:rFonts w:ascii="Arial" w:hAnsi="Arial" w:cs="Arial"/>
          <w:color w:val="222222"/>
        </w:rPr>
        <w:br/>
      </w:r>
      <w:r>
        <w:rPr>
          <w:rFonts w:ascii="Arial" w:hAnsi="Arial" w:cs="Arial"/>
          <w:color w:val="222222"/>
          <w:shd w:val="clear" w:color="auto" w:fill="FFFFFF"/>
        </w:rPr>
        <w:t>facilities were planned for operation for several more years. However,</w:t>
      </w:r>
      <w:r>
        <w:rPr>
          <w:rFonts w:ascii="Arial" w:hAnsi="Arial" w:cs="Arial"/>
          <w:color w:val="222222"/>
        </w:rPr>
        <w:br/>
      </w:r>
      <w:r>
        <w:rPr>
          <w:rFonts w:ascii="Arial" w:hAnsi="Arial" w:cs="Arial"/>
          <w:color w:val="222222"/>
          <w:shd w:val="clear" w:color="auto" w:fill="FFFFFF"/>
        </w:rPr>
        <w:lastRenderedPageBreak/>
        <w:t>recent plans by electric producing facilities are to shut down some</w:t>
      </w:r>
      <w:r>
        <w:rPr>
          <w:rFonts w:ascii="Arial" w:hAnsi="Arial" w:cs="Arial"/>
          <w:color w:val="222222"/>
        </w:rPr>
        <w:br/>
      </w:r>
      <w:r>
        <w:rPr>
          <w:rFonts w:ascii="Arial" w:hAnsi="Arial" w:cs="Arial"/>
          <w:color w:val="222222"/>
          <w:shd w:val="clear" w:color="auto" w:fill="FFFFFF"/>
        </w:rPr>
        <w:t>coal and gas plants much sooner and depend more on green energy.</w:t>
      </w:r>
      <w:r>
        <w:rPr>
          <w:rFonts w:ascii="Arial" w:hAnsi="Arial" w:cs="Arial"/>
          <w:color w:val="222222"/>
        </w:rPr>
        <w:br/>
      </w:r>
      <w:r>
        <w:rPr>
          <w:rFonts w:ascii="Arial" w:hAnsi="Arial" w:cs="Arial"/>
          <w:color w:val="222222"/>
        </w:rPr>
        <w:br/>
      </w:r>
      <w:r>
        <w:rPr>
          <w:rFonts w:ascii="Arial" w:hAnsi="Arial" w:cs="Arial"/>
          <w:color w:val="222222"/>
          <w:shd w:val="clear" w:color="auto" w:fill="FFFFFF"/>
        </w:rPr>
        <w:t>            To prevent solar energy from developing there should be a</w:t>
      </w:r>
      <w:r>
        <w:rPr>
          <w:rFonts w:ascii="Arial" w:hAnsi="Arial" w:cs="Arial"/>
          <w:color w:val="222222"/>
        </w:rPr>
        <w:br/>
      </w:r>
      <w:r>
        <w:rPr>
          <w:rFonts w:ascii="Arial" w:hAnsi="Arial" w:cs="Arial"/>
          <w:color w:val="222222"/>
          <w:shd w:val="clear" w:color="auto" w:fill="FFFFFF"/>
        </w:rPr>
        <w:t>recommendation for retaining current facilities until plans for</w:t>
      </w:r>
      <w:r>
        <w:rPr>
          <w:rFonts w:ascii="Arial" w:hAnsi="Arial" w:cs="Arial"/>
          <w:color w:val="222222"/>
        </w:rPr>
        <w:br/>
      </w:r>
      <w:r>
        <w:rPr>
          <w:rFonts w:ascii="Arial" w:hAnsi="Arial" w:cs="Arial"/>
          <w:color w:val="222222"/>
          <w:shd w:val="clear" w:color="auto" w:fill="FFFFFF"/>
        </w:rPr>
        <w:t>alternative energy production can occur.</w:t>
      </w:r>
      <w:r>
        <w:rPr>
          <w:rFonts w:ascii="Arial" w:hAnsi="Arial" w:cs="Arial"/>
          <w:color w:val="222222"/>
        </w:rPr>
        <w:br/>
      </w:r>
      <w:r>
        <w:rPr>
          <w:rFonts w:ascii="Arial" w:hAnsi="Arial" w:cs="Arial"/>
          <w:color w:val="222222"/>
        </w:rPr>
        <w:br/>
      </w:r>
      <w:r>
        <w:rPr>
          <w:rFonts w:ascii="Arial" w:hAnsi="Arial" w:cs="Arial"/>
          <w:color w:val="222222"/>
          <w:shd w:val="clear" w:color="auto" w:fill="FFFFFF"/>
        </w:rPr>
        <w:t>Nuclear Recommendation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            If one of the goals in Michigan is to reduce CO2,</w:t>
      </w:r>
      <w:r>
        <w:rPr>
          <w:rFonts w:ascii="Arial" w:hAnsi="Arial" w:cs="Arial"/>
          <w:color w:val="222222"/>
        </w:rPr>
        <w:br/>
      </w:r>
      <w:r>
        <w:rPr>
          <w:rFonts w:ascii="Arial" w:hAnsi="Arial" w:cs="Arial"/>
          <w:color w:val="222222"/>
          <w:shd w:val="clear" w:color="auto" w:fill="FFFFFF"/>
        </w:rPr>
        <w:t>particulates and other emissions, we would recommend nuclear plants.</w:t>
      </w:r>
      <w:r>
        <w:rPr>
          <w:rFonts w:ascii="Arial" w:hAnsi="Arial" w:cs="Arial"/>
          <w:color w:val="222222"/>
        </w:rPr>
        <w:br/>
      </w:r>
      <w:r>
        <w:rPr>
          <w:rFonts w:ascii="Arial" w:hAnsi="Arial" w:cs="Arial"/>
          <w:color w:val="222222"/>
          <w:shd w:val="clear" w:color="auto" w:fill="FFFFFF"/>
        </w:rPr>
        <w:t>There has been development of small nuclear reactors that would</w:t>
      </w:r>
      <w:r>
        <w:rPr>
          <w:rFonts w:ascii="Arial" w:hAnsi="Arial" w:cs="Arial"/>
          <w:color w:val="222222"/>
        </w:rPr>
        <w:br/>
      </w:r>
      <w:r>
        <w:rPr>
          <w:rFonts w:ascii="Arial" w:hAnsi="Arial" w:cs="Arial"/>
          <w:color w:val="222222"/>
          <w:shd w:val="clear" w:color="auto" w:fill="FFFFFF"/>
        </w:rPr>
        <w:t>provide a more stable source of energy than solar or wind. Virginia is</w:t>
      </w:r>
      <w:r>
        <w:rPr>
          <w:rFonts w:ascii="Arial" w:hAnsi="Arial" w:cs="Arial"/>
          <w:color w:val="222222"/>
        </w:rPr>
        <w:br/>
      </w:r>
      <w:r>
        <w:rPr>
          <w:rFonts w:ascii="Arial" w:hAnsi="Arial" w:cs="Arial"/>
          <w:color w:val="222222"/>
          <w:shd w:val="clear" w:color="auto" w:fill="FFFFFF"/>
        </w:rPr>
        <w:t>one state that is planning on this type of energy production. Because</w:t>
      </w:r>
      <w:r>
        <w:rPr>
          <w:rFonts w:ascii="Arial" w:hAnsi="Arial" w:cs="Arial"/>
          <w:color w:val="222222"/>
        </w:rPr>
        <w:br/>
      </w:r>
      <w:r>
        <w:rPr>
          <w:rFonts w:ascii="Arial" w:hAnsi="Arial" w:cs="Arial"/>
          <w:color w:val="222222"/>
          <w:shd w:val="clear" w:color="auto" w:fill="FFFFFF"/>
        </w:rPr>
        <w:t>these units are much smaller than conventional nuclear plants, they</w:t>
      </w:r>
      <w:r>
        <w:rPr>
          <w:rFonts w:ascii="Arial" w:hAnsi="Arial" w:cs="Arial"/>
          <w:color w:val="222222"/>
        </w:rPr>
        <w:br/>
      </w:r>
      <w:r>
        <w:rPr>
          <w:rFonts w:ascii="Arial" w:hAnsi="Arial" w:cs="Arial"/>
          <w:color w:val="222222"/>
          <w:shd w:val="clear" w:color="auto" w:fill="FFFFFF"/>
        </w:rPr>
        <w:t>are easier to site and construct.</w:t>
      </w:r>
      <w:r>
        <w:rPr>
          <w:rFonts w:ascii="Arial" w:hAnsi="Arial" w:cs="Arial"/>
          <w:color w:val="222222"/>
        </w:rPr>
        <w:br/>
      </w:r>
      <w:r>
        <w:rPr>
          <w:rFonts w:ascii="Arial" w:hAnsi="Arial" w:cs="Arial"/>
          <w:color w:val="222222"/>
        </w:rPr>
        <w:br/>
      </w:r>
      <w:r>
        <w:rPr>
          <w:rFonts w:ascii="Arial" w:hAnsi="Arial" w:cs="Arial"/>
          <w:color w:val="222222"/>
          <w:shd w:val="clear" w:color="auto" w:fill="FFFFFF"/>
        </w:rPr>
        <w:t>            Once policy is accepted - propose to several bodies and</w:t>
      </w:r>
      <w:r>
        <w:rPr>
          <w:rFonts w:ascii="Arial" w:hAnsi="Arial" w:cs="Arial"/>
          <w:color w:val="222222"/>
        </w:rPr>
        <w:br/>
      </w:r>
      <w:r>
        <w:rPr>
          <w:rFonts w:ascii="Arial" w:hAnsi="Arial" w:cs="Arial"/>
          <w:color w:val="222222"/>
          <w:shd w:val="clear" w:color="auto" w:fill="FFFFFF"/>
        </w:rPr>
        <w:t>share with other organizations including those related to</w:t>
      </w:r>
      <w:r>
        <w:rPr>
          <w:rFonts w:ascii="Arial" w:hAnsi="Arial" w:cs="Arial"/>
          <w:color w:val="222222"/>
        </w:rPr>
        <w:br/>
      </w:r>
      <w:r>
        <w:rPr>
          <w:rFonts w:ascii="Arial" w:hAnsi="Arial" w:cs="Arial"/>
          <w:color w:val="222222"/>
          <w:shd w:val="clear" w:color="auto" w:fill="FFFFFF"/>
        </w:rPr>
        <w:t>conservation, agriculture and energy.</w:t>
      </w:r>
      <w:r>
        <w:rPr>
          <w:rFonts w:ascii="Arial" w:hAnsi="Arial" w:cs="Arial"/>
          <w:color w:val="222222"/>
        </w:rPr>
        <w:br/>
      </w:r>
      <w:r>
        <w:rPr>
          <w:rFonts w:ascii="Arial" w:hAnsi="Arial" w:cs="Arial"/>
          <w:color w:val="222222"/>
        </w:rPr>
        <w:br/>
      </w:r>
      <w:r>
        <w:rPr>
          <w:rFonts w:ascii="Arial" w:hAnsi="Arial" w:cs="Arial"/>
          <w:color w:val="222222"/>
          <w:shd w:val="clear" w:color="auto" w:fill="FFFFFF"/>
        </w:rPr>
        <w:t>            MUCC is aware of the multitude of state and federal</w:t>
      </w:r>
      <w:r>
        <w:rPr>
          <w:rFonts w:ascii="Arial" w:hAnsi="Arial" w:cs="Arial"/>
          <w:color w:val="222222"/>
        </w:rPr>
        <w:br/>
      </w:r>
      <w:r>
        <w:rPr>
          <w:rFonts w:ascii="Arial" w:hAnsi="Arial" w:cs="Arial"/>
          <w:color w:val="222222"/>
          <w:shd w:val="clear" w:color="auto" w:fill="FFFFFF"/>
        </w:rPr>
        <w:t>policies about energy and where the money goes. We should understand</w:t>
      </w:r>
      <w:r>
        <w:rPr>
          <w:rFonts w:ascii="Arial" w:hAnsi="Arial" w:cs="Arial"/>
          <w:color w:val="222222"/>
        </w:rPr>
        <w:br/>
      </w:r>
      <w:r>
        <w:rPr>
          <w:rFonts w:ascii="Arial" w:hAnsi="Arial" w:cs="Arial"/>
          <w:color w:val="222222"/>
          <w:shd w:val="clear" w:color="auto" w:fill="FFFFFF"/>
        </w:rPr>
        <w:t>that recent hearings before the State Energy Commission on energy</w:t>
      </w:r>
      <w:r>
        <w:rPr>
          <w:rFonts w:ascii="Arial" w:hAnsi="Arial" w:cs="Arial"/>
          <w:color w:val="222222"/>
        </w:rPr>
        <w:br/>
      </w:r>
      <w:r>
        <w:rPr>
          <w:rFonts w:ascii="Arial" w:hAnsi="Arial" w:cs="Arial"/>
          <w:color w:val="222222"/>
          <w:shd w:val="clear" w:color="auto" w:fill="FFFFFF"/>
        </w:rPr>
        <w:t>production were largely attended by green energy industry and</w:t>
      </w:r>
      <w:r>
        <w:rPr>
          <w:rFonts w:ascii="Arial" w:hAnsi="Arial" w:cs="Arial"/>
          <w:color w:val="222222"/>
        </w:rPr>
        <w:br/>
      </w:r>
      <w:r>
        <w:rPr>
          <w:rFonts w:ascii="Arial" w:hAnsi="Arial" w:cs="Arial"/>
          <w:color w:val="222222"/>
          <w:shd w:val="clear" w:color="auto" w:fill="FFFFFF"/>
        </w:rPr>
        <w:t>environmental organizations testifying in favor of solar and wind and</w:t>
      </w:r>
      <w:r>
        <w:rPr>
          <w:rFonts w:ascii="Arial" w:hAnsi="Arial" w:cs="Arial"/>
          <w:color w:val="222222"/>
        </w:rPr>
        <w:br/>
      </w:r>
      <w:r>
        <w:rPr>
          <w:rFonts w:ascii="Arial" w:hAnsi="Arial" w:cs="Arial"/>
          <w:color w:val="222222"/>
          <w:shd w:val="clear" w:color="auto" w:fill="FFFFFF"/>
        </w:rPr>
        <w:t>stopping the use of current facilities. Lots of funds were utilized by</w:t>
      </w:r>
      <w:r>
        <w:rPr>
          <w:rFonts w:ascii="Arial" w:hAnsi="Arial" w:cs="Arial"/>
          <w:color w:val="222222"/>
        </w:rPr>
        <w:br/>
      </w:r>
      <w:r>
        <w:rPr>
          <w:rFonts w:ascii="Arial" w:hAnsi="Arial" w:cs="Arial"/>
          <w:color w:val="222222"/>
          <w:shd w:val="clear" w:color="auto" w:fill="FFFFFF"/>
        </w:rPr>
        <w:t>those organizations to convince commission members to turn to green</w:t>
      </w:r>
      <w:r>
        <w:rPr>
          <w:rFonts w:ascii="Arial" w:hAnsi="Arial" w:cs="Arial"/>
          <w:color w:val="222222"/>
        </w:rPr>
        <w:br/>
      </w:r>
      <w:r>
        <w:rPr>
          <w:rFonts w:ascii="Arial" w:hAnsi="Arial" w:cs="Arial"/>
          <w:color w:val="222222"/>
          <w:shd w:val="clear" w:color="auto" w:fill="FFFFFF"/>
        </w:rPr>
        <w:t>energy options quickly.</w:t>
      </w:r>
    </w:p>
    <w:p w14:paraId="1CF4CBE2" w14:textId="77777777" w:rsidR="00C57D19" w:rsidRDefault="00C57D19">
      <w:pPr>
        <w:ind w:left="-5"/>
      </w:pPr>
    </w:p>
    <w:p w14:paraId="0BE26932" w14:textId="77777777" w:rsidR="00FF06E1" w:rsidRDefault="00FF06E1">
      <w:pPr>
        <w:ind w:left="-5"/>
      </w:pPr>
    </w:p>
    <w:p w14:paraId="4BAB6FB0" w14:textId="77777777" w:rsidR="005A510D" w:rsidRDefault="005A510D">
      <w:pPr>
        <w:ind w:left="-5"/>
      </w:pPr>
    </w:p>
    <w:p w14:paraId="632F0EFC" w14:textId="77777777" w:rsidR="00B55BD3" w:rsidRDefault="00000000">
      <w:pPr>
        <w:spacing w:after="158" w:line="259" w:lineRule="auto"/>
        <w:ind w:left="0" w:firstLine="0"/>
      </w:pPr>
      <w:r>
        <w:t xml:space="preserve"> </w:t>
      </w:r>
    </w:p>
    <w:p w14:paraId="1F5EBF74" w14:textId="77777777" w:rsidR="00B55BD3" w:rsidRDefault="00000000">
      <w:pPr>
        <w:spacing w:after="158" w:line="259" w:lineRule="auto"/>
        <w:ind w:left="0" w:firstLine="0"/>
      </w:pPr>
      <w:r>
        <w:t xml:space="preserve"> </w:t>
      </w:r>
    </w:p>
    <w:p w14:paraId="10E379D2" w14:textId="77777777" w:rsidR="00B55BD3" w:rsidRDefault="00000000">
      <w:pPr>
        <w:spacing w:after="0" w:line="259" w:lineRule="auto"/>
        <w:ind w:left="0" w:firstLine="0"/>
      </w:pPr>
      <w:r>
        <w:t xml:space="preserve"> </w:t>
      </w:r>
    </w:p>
    <w:sectPr w:rsidR="00B55BD3">
      <w:pgSz w:w="12240" w:h="15840"/>
      <w:pgMar w:top="1440" w:right="145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D3"/>
    <w:rsid w:val="000E6F46"/>
    <w:rsid w:val="00222048"/>
    <w:rsid w:val="004A2C5A"/>
    <w:rsid w:val="005011FA"/>
    <w:rsid w:val="00514A85"/>
    <w:rsid w:val="00597908"/>
    <w:rsid w:val="005A510D"/>
    <w:rsid w:val="00637EFC"/>
    <w:rsid w:val="00670630"/>
    <w:rsid w:val="00AC2912"/>
    <w:rsid w:val="00AF2B49"/>
    <w:rsid w:val="00B55BD3"/>
    <w:rsid w:val="00B7078C"/>
    <w:rsid w:val="00C01D40"/>
    <w:rsid w:val="00C57D19"/>
    <w:rsid w:val="00FF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852F"/>
  <w15:docId w15:val="{F0B33ACF-A611-4CBC-A50C-44EB4A76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6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D19"/>
    <w:pPr>
      <w:spacing w:after="0" w:line="240" w:lineRule="auto"/>
      <w:ind w:left="10"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93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Johnson</dc:creator>
  <cp:keywords/>
  <cp:lastModifiedBy>Dave Johnson</cp:lastModifiedBy>
  <cp:revision>4</cp:revision>
  <dcterms:created xsi:type="dcterms:W3CDTF">2023-04-19T13:36:00Z</dcterms:created>
  <dcterms:modified xsi:type="dcterms:W3CDTF">2023-04-19T13:44:00Z</dcterms:modified>
</cp:coreProperties>
</file>